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43FC" w14:textId="374447F2" w:rsidR="007B1286" w:rsidRDefault="007B1286" w:rsidP="00123655">
      <w:pPr>
        <w:rPr>
          <w:i/>
          <w:iCs/>
          <w:sz w:val="36"/>
          <w:szCs w:val="36"/>
        </w:rPr>
      </w:pPr>
      <w:bookmarkStart w:id="0" w:name="_GoBack"/>
      <w:bookmarkEnd w:id="0"/>
      <w:r>
        <w:rPr>
          <w:i/>
          <w:iCs/>
          <w:noProof/>
          <w:lang w:val="pt-BR" w:eastAsia="pt-BR"/>
        </w:rPr>
        <w:drawing>
          <wp:inline distT="0" distB="0" distL="0" distR="0" wp14:anchorId="637D70F2" wp14:editId="0C1268CC">
            <wp:extent cx="914402" cy="91440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original old, green 300px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9CE">
        <w:rPr>
          <w:i/>
          <w:iCs/>
          <w:sz w:val="36"/>
          <w:szCs w:val="36"/>
        </w:rPr>
        <w:t>IAPT Small Collections Grants proforma</w:t>
      </w:r>
    </w:p>
    <w:p w14:paraId="18688E79" w14:textId="77777777" w:rsidR="00230A02" w:rsidRDefault="00230A02" w:rsidP="00123655">
      <w:pPr>
        <w:rPr>
          <w:i/>
          <w:iCs/>
          <w:sz w:val="36"/>
          <w:szCs w:val="36"/>
        </w:rPr>
      </w:pPr>
    </w:p>
    <w:p w14:paraId="561010AB" w14:textId="415C4C0F" w:rsidR="00230A02" w:rsidRDefault="00230A02" w:rsidP="00123655">
      <w:pPr>
        <w:rPr>
          <w:iCs/>
          <w:sz w:val="36"/>
          <w:szCs w:val="36"/>
        </w:rPr>
      </w:pPr>
      <w:r w:rsidRPr="00230A02">
        <w:rPr>
          <w:iCs/>
          <w:sz w:val="36"/>
          <w:szCs w:val="36"/>
        </w:rPr>
        <w:t>Curriculum</w:t>
      </w:r>
      <w:r>
        <w:rPr>
          <w:i/>
          <w:iCs/>
          <w:sz w:val="36"/>
          <w:szCs w:val="36"/>
        </w:rPr>
        <w:t xml:space="preserve"> </w:t>
      </w:r>
      <w:r w:rsidRPr="00230A02">
        <w:rPr>
          <w:iCs/>
          <w:sz w:val="36"/>
          <w:szCs w:val="36"/>
        </w:rPr>
        <w:t>Vitae</w:t>
      </w:r>
    </w:p>
    <w:p w14:paraId="4C806720" w14:textId="77777777" w:rsidR="00DD21C5" w:rsidRDefault="00DD21C5" w:rsidP="00123655">
      <w:pPr>
        <w:rPr>
          <w:iCs/>
          <w:sz w:val="36"/>
          <w:szCs w:val="36"/>
        </w:rPr>
      </w:pPr>
    </w:p>
    <w:p w14:paraId="2F3C932E" w14:textId="7E2CA37D" w:rsidR="00757DE2" w:rsidRDefault="00DD21C5" w:rsidP="00DD2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Lívia </w:t>
      </w:r>
      <w:proofErr w:type="spellStart"/>
      <w:r>
        <w:rPr>
          <w:sz w:val="24"/>
          <w:szCs w:val="24"/>
        </w:rPr>
        <w:t>Godinho</w:t>
      </w:r>
      <w:proofErr w:type="spellEnd"/>
      <w:r>
        <w:rPr>
          <w:sz w:val="24"/>
          <w:szCs w:val="24"/>
        </w:rPr>
        <w:t xml:space="preserve"> Temponi w</w:t>
      </w:r>
      <w:r w:rsidRPr="00DD21C5">
        <w:rPr>
          <w:sz w:val="24"/>
          <w:szCs w:val="24"/>
        </w:rPr>
        <w:t xml:space="preserve">orks in the taxonomy area </w:t>
      </w:r>
      <w:r>
        <w:rPr>
          <w:sz w:val="24"/>
          <w:szCs w:val="24"/>
        </w:rPr>
        <w:t xml:space="preserve">of </w:t>
      </w:r>
      <w:r w:rsidRPr="00DD21C5">
        <w:rPr>
          <w:sz w:val="24"/>
          <w:szCs w:val="24"/>
        </w:rPr>
        <w:t xml:space="preserve">phanerogams and </w:t>
      </w:r>
      <w:r w:rsidR="00891B39">
        <w:rPr>
          <w:sz w:val="24"/>
          <w:szCs w:val="24"/>
        </w:rPr>
        <w:t xml:space="preserve">is the </w:t>
      </w:r>
      <w:r w:rsidRPr="00DD21C5">
        <w:rPr>
          <w:sz w:val="24"/>
          <w:szCs w:val="24"/>
        </w:rPr>
        <w:t>curator of the UNOP herbarium. Develop h</w:t>
      </w:r>
      <w:r>
        <w:rPr>
          <w:sz w:val="24"/>
          <w:szCs w:val="24"/>
        </w:rPr>
        <w:t>er</w:t>
      </w:r>
      <w:r w:rsidRPr="00DD21C5">
        <w:rPr>
          <w:sz w:val="24"/>
          <w:szCs w:val="24"/>
        </w:rPr>
        <w:t xml:space="preserve"> research mainly in </w:t>
      </w:r>
      <w:proofErr w:type="spellStart"/>
      <w:r w:rsidRPr="00DD21C5">
        <w:rPr>
          <w:sz w:val="24"/>
          <w:szCs w:val="24"/>
        </w:rPr>
        <w:t>phanerogamous</w:t>
      </w:r>
      <w:proofErr w:type="spellEnd"/>
      <w:r w:rsidRPr="00DD21C5">
        <w:rPr>
          <w:sz w:val="24"/>
          <w:szCs w:val="24"/>
        </w:rPr>
        <w:t xml:space="preserve"> </w:t>
      </w:r>
      <w:proofErr w:type="spellStart"/>
      <w:r w:rsidRPr="00DD21C5">
        <w:rPr>
          <w:sz w:val="24"/>
          <w:szCs w:val="24"/>
        </w:rPr>
        <w:t>floristics</w:t>
      </w:r>
      <w:proofErr w:type="spellEnd"/>
      <w:r w:rsidRPr="00DD21C5">
        <w:rPr>
          <w:sz w:val="24"/>
          <w:szCs w:val="24"/>
        </w:rPr>
        <w:t xml:space="preserve"> and </w:t>
      </w:r>
      <w:proofErr w:type="spellStart"/>
      <w:r w:rsidRPr="00DD21C5">
        <w:rPr>
          <w:sz w:val="24"/>
          <w:szCs w:val="24"/>
        </w:rPr>
        <w:t>Araceae</w:t>
      </w:r>
      <w:proofErr w:type="spellEnd"/>
      <w:r w:rsidRPr="00DD21C5">
        <w:rPr>
          <w:sz w:val="24"/>
          <w:szCs w:val="24"/>
        </w:rPr>
        <w:t xml:space="preserve"> taxonomy. </w:t>
      </w:r>
      <w:r w:rsidR="00891B39">
        <w:rPr>
          <w:sz w:val="24"/>
          <w:szCs w:val="24"/>
        </w:rPr>
        <w:t>H</w:t>
      </w:r>
      <w:r w:rsidRPr="00DD21C5">
        <w:rPr>
          <w:sz w:val="24"/>
          <w:szCs w:val="24"/>
        </w:rPr>
        <w:t xml:space="preserve">olds a degree in Biological Sciences from the Federal University of Minas Gerais </w:t>
      </w:r>
      <w:r>
        <w:rPr>
          <w:sz w:val="24"/>
          <w:szCs w:val="24"/>
        </w:rPr>
        <w:t xml:space="preserve">(UFMG) in </w:t>
      </w:r>
      <w:r w:rsidRPr="00DD21C5">
        <w:rPr>
          <w:sz w:val="24"/>
          <w:szCs w:val="24"/>
        </w:rPr>
        <w:t xml:space="preserve">1998, a master's degree in Botany from the Federal University of </w:t>
      </w:r>
      <w:proofErr w:type="spellStart"/>
      <w:r w:rsidRPr="00DD21C5">
        <w:rPr>
          <w:sz w:val="24"/>
          <w:szCs w:val="24"/>
        </w:rPr>
        <w:t>Viçosa</w:t>
      </w:r>
      <w:proofErr w:type="spellEnd"/>
      <w:r w:rsidRPr="00DD21C5">
        <w:rPr>
          <w:sz w:val="24"/>
          <w:szCs w:val="24"/>
        </w:rPr>
        <w:t xml:space="preserve"> </w:t>
      </w:r>
      <w:r>
        <w:rPr>
          <w:sz w:val="24"/>
          <w:szCs w:val="24"/>
        </w:rPr>
        <w:t>(UFV) in 2001</w:t>
      </w:r>
      <w:r w:rsidRPr="00DD21C5">
        <w:rPr>
          <w:sz w:val="24"/>
          <w:szCs w:val="24"/>
        </w:rPr>
        <w:t xml:space="preserve"> and a </w:t>
      </w:r>
      <w:r>
        <w:rPr>
          <w:sz w:val="24"/>
          <w:szCs w:val="24"/>
        </w:rPr>
        <w:t>PhD</w:t>
      </w:r>
      <w:r w:rsidRPr="00DD21C5">
        <w:rPr>
          <w:sz w:val="24"/>
          <w:szCs w:val="24"/>
        </w:rPr>
        <w:t xml:space="preserve"> in Biological Sciences (Botany) from the Un</w:t>
      </w:r>
      <w:r>
        <w:rPr>
          <w:sz w:val="24"/>
          <w:szCs w:val="24"/>
        </w:rPr>
        <w:t>iversity of São Paulo (USP) in 2007. She</w:t>
      </w:r>
      <w:r w:rsidRPr="00DD21C5">
        <w:rPr>
          <w:sz w:val="24"/>
          <w:szCs w:val="24"/>
        </w:rPr>
        <w:t xml:space="preserve"> is currently an undergraduate advisor in Biological Sciences and </w:t>
      </w:r>
      <w:r>
        <w:rPr>
          <w:sz w:val="24"/>
          <w:szCs w:val="24"/>
        </w:rPr>
        <w:t>pos</w:t>
      </w:r>
      <w:r w:rsidR="00891B39">
        <w:rPr>
          <w:sz w:val="24"/>
          <w:szCs w:val="24"/>
        </w:rPr>
        <w:t>t</w:t>
      </w:r>
      <w:r>
        <w:rPr>
          <w:sz w:val="24"/>
          <w:szCs w:val="24"/>
        </w:rPr>
        <w:t xml:space="preserve"> graduate in </w:t>
      </w:r>
      <w:r w:rsidRPr="00DD21C5">
        <w:rPr>
          <w:sz w:val="24"/>
          <w:szCs w:val="24"/>
        </w:rPr>
        <w:t>Conservation and Natural Resource Mana</w:t>
      </w:r>
      <w:r>
        <w:rPr>
          <w:sz w:val="24"/>
          <w:szCs w:val="24"/>
        </w:rPr>
        <w:t xml:space="preserve">gement from </w:t>
      </w:r>
      <w:r w:rsidRPr="00DD21C5">
        <w:rPr>
          <w:sz w:val="24"/>
          <w:szCs w:val="24"/>
        </w:rPr>
        <w:t>State University</w:t>
      </w:r>
      <w:r w:rsidR="00861B73">
        <w:rPr>
          <w:sz w:val="24"/>
          <w:szCs w:val="24"/>
        </w:rPr>
        <w:t xml:space="preserve"> </w:t>
      </w:r>
      <w:r w:rsidR="00861B73" w:rsidRPr="00861B73">
        <w:rPr>
          <w:sz w:val="24"/>
          <w:szCs w:val="24"/>
        </w:rPr>
        <w:t>of Western Paraná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Unioeste</w:t>
      </w:r>
      <w:proofErr w:type="spellEnd"/>
      <w:r>
        <w:rPr>
          <w:sz w:val="24"/>
          <w:szCs w:val="24"/>
        </w:rPr>
        <w:t>)</w:t>
      </w:r>
      <w:r w:rsidRPr="00DD21C5">
        <w:rPr>
          <w:sz w:val="24"/>
          <w:szCs w:val="24"/>
        </w:rPr>
        <w:t xml:space="preserve"> and Botany from the Federal University of Paraná</w:t>
      </w:r>
      <w:r>
        <w:rPr>
          <w:sz w:val="24"/>
          <w:szCs w:val="24"/>
        </w:rPr>
        <w:t xml:space="preserve"> (UFPR). </w:t>
      </w:r>
    </w:p>
    <w:p w14:paraId="58A625D0" w14:textId="5EF2CA72" w:rsidR="00294368" w:rsidRPr="00294368" w:rsidRDefault="00294368" w:rsidP="00861B73">
      <w:pPr>
        <w:jc w:val="both"/>
        <w:rPr>
          <w:sz w:val="24"/>
          <w:szCs w:val="24"/>
        </w:rPr>
      </w:pPr>
      <w:r>
        <w:rPr>
          <w:sz w:val="24"/>
          <w:szCs w:val="24"/>
        </w:rPr>
        <w:t>She</w:t>
      </w:r>
      <w:r w:rsidRPr="00294368">
        <w:rPr>
          <w:sz w:val="24"/>
          <w:szCs w:val="24"/>
        </w:rPr>
        <w:t xml:space="preserve"> has worked in 30 research projects, including: </w:t>
      </w:r>
      <w:r w:rsidR="00861B73" w:rsidRPr="00861B73">
        <w:rPr>
          <w:sz w:val="24"/>
          <w:szCs w:val="24"/>
        </w:rPr>
        <w:t>Informatization of the Herbarium of the State University of Western Paraná (UNOP)</w:t>
      </w:r>
      <w:r w:rsidR="00861B73">
        <w:rPr>
          <w:sz w:val="24"/>
          <w:szCs w:val="24"/>
        </w:rPr>
        <w:t xml:space="preserve">; </w:t>
      </w:r>
      <w:r w:rsidR="00861B73" w:rsidRPr="00861B73">
        <w:rPr>
          <w:sz w:val="24"/>
          <w:szCs w:val="24"/>
        </w:rPr>
        <w:t>National Institute of Science and Technology (INCT) Virtual Herbarium of Flora and Fungi of Brazil</w:t>
      </w:r>
      <w:r w:rsidR="00053229">
        <w:rPr>
          <w:sz w:val="24"/>
          <w:szCs w:val="24"/>
        </w:rPr>
        <w:t>;</w:t>
      </w:r>
      <w:r w:rsidR="00861B73" w:rsidRPr="00861B73">
        <w:rPr>
          <w:sz w:val="24"/>
          <w:szCs w:val="24"/>
        </w:rPr>
        <w:t xml:space="preserve"> </w:t>
      </w:r>
      <w:r w:rsidRPr="00294368">
        <w:rPr>
          <w:sz w:val="24"/>
          <w:szCs w:val="24"/>
        </w:rPr>
        <w:t xml:space="preserve">Taxonomic, morphological and phylogenetic studies in </w:t>
      </w:r>
      <w:proofErr w:type="spellStart"/>
      <w:r w:rsidRPr="00861B73">
        <w:rPr>
          <w:i/>
          <w:sz w:val="24"/>
          <w:szCs w:val="24"/>
        </w:rPr>
        <w:t>Anthurium</w:t>
      </w:r>
      <w:proofErr w:type="spellEnd"/>
      <w:r w:rsidR="00861B73">
        <w:rPr>
          <w:sz w:val="24"/>
          <w:szCs w:val="24"/>
        </w:rPr>
        <w:t xml:space="preserve"> Schott (</w:t>
      </w:r>
      <w:proofErr w:type="spellStart"/>
      <w:r w:rsidR="00861B73">
        <w:rPr>
          <w:sz w:val="24"/>
          <w:szCs w:val="24"/>
        </w:rPr>
        <w:t>Araceae</w:t>
      </w:r>
      <w:proofErr w:type="spellEnd"/>
      <w:r w:rsidR="00861B73">
        <w:rPr>
          <w:sz w:val="24"/>
          <w:szCs w:val="24"/>
        </w:rPr>
        <w:t>)</w:t>
      </w:r>
      <w:r w:rsidR="00053229">
        <w:rPr>
          <w:sz w:val="24"/>
          <w:szCs w:val="24"/>
        </w:rPr>
        <w:t xml:space="preserve">; </w:t>
      </w:r>
      <w:r w:rsidRPr="00294368">
        <w:rPr>
          <w:sz w:val="24"/>
          <w:szCs w:val="24"/>
        </w:rPr>
        <w:t xml:space="preserve">Floristic, morphological and phytochemical studies of </w:t>
      </w:r>
      <w:proofErr w:type="spellStart"/>
      <w:r w:rsidRPr="00294368">
        <w:rPr>
          <w:sz w:val="24"/>
          <w:szCs w:val="24"/>
        </w:rPr>
        <w:t>phanerogamous</w:t>
      </w:r>
      <w:proofErr w:type="spellEnd"/>
      <w:r w:rsidRPr="00294368">
        <w:rPr>
          <w:sz w:val="24"/>
          <w:szCs w:val="24"/>
        </w:rPr>
        <w:t xml:space="preserve"> species occurring in the Iguassu National Park and forest fragments of the Atlantic F</w:t>
      </w:r>
      <w:r w:rsidR="00861B73">
        <w:rPr>
          <w:sz w:val="24"/>
          <w:szCs w:val="24"/>
        </w:rPr>
        <w:t>orest of western Paraná, Brazil.</w:t>
      </w:r>
    </w:p>
    <w:p w14:paraId="790579D8" w14:textId="5D0E85B7" w:rsidR="00294368" w:rsidRPr="00294368" w:rsidRDefault="00861B73" w:rsidP="00294368">
      <w:pPr>
        <w:jc w:val="both"/>
        <w:rPr>
          <w:sz w:val="24"/>
          <w:szCs w:val="24"/>
        </w:rPr>
      </w:pPr>
      <w:r>
        <w:rPr>
          <w:sz w:val="24"/>
          <w:szCs w:val="24"/>
        </w:rPr>
        <w:t>Coordinates 3</w:t>
      </w:r>
      <w:r w:rsidR="00294368" w:rsidRPr="00294368">
        <w:rPr>
          <w:sz w:val="24"/>
          <w:szCs w:val="24"/>
        </w:rPr>
        <w:t xml:space="preserve"> extension projects, highlighting</w:t>
      </w:r>
      <w:r w:rsidR="00053229">
        <w:rPr>
          <w:sz w:val="24"/>
          <w:szCs w:val="24"/>
        </w:rPr>
        <w:t>:</w:t>
      </w:r>
      <w:r w:rsidR="00294368" w:rsidRPr="00294368">
        <w:rPr>
          <w:sz w:val="24"/>
          <w:szCs w:val="24"/>
        </w:rPr>
        <w:t xml:space="preserve"> Identification and incorporation of samples in the UNOP Herbarium</w:t>
      </w:r>
      <w:r w:rsidR="00053229">
        <w:rPr>
          <w:sz w:val="24"/>
          <w:szCs w:val="24"/>
        </w:rPr>
        <w:t xml:space="preserve">; </w:t>
      </w:r>
      <w:r w:rsidR="00294368" w:rsidRPr="00294368">
        <w:rPr>
          <w:sz w:val="24"/>
          <w:szCs w:val="24"/>
        </w:rPr>
        <w:t>Knowing the Herbarium: a non-formal space for the teaching of plant biodiversity.</w:t>
      </w:r>
    </w:p>
    <w:p w14:paraId="62205924" w14:textId="77777777" w:rsidR="00294368" w:rsidRPr="00294368" w:rsidRDefault="00294368" w:rsidP="00294368">
      <w:pPr>
        <w:jc w:val="both"/>
        <w:rPr>
          <w:sz w:val="24"/>
          <w:szCs w:val="24"/>
        </w:rPr>
      </w:pPr>
      <w:r w:rsidRPr="00294368">
        <w:rPr>
          <w:sz w:val="24"/>
          <w:szCs w:val="24"/>
        </w:rPr>
        <w:t>In addition to having 47 published articles; 2 books, 10 book chapters, 18 expanded abstracts published in congresses, 135 simple abstracts published in congresses.</w:t>
      </w:r>
    </w:p>
    <w:p w14:paraId="322BB23A" w14:textId="19D89914" w:rsidR="00861B73" w:rsidRDefault="00294368" w:rsidP="00294368">
      <w:pPr>
        <w:jc w:val="both"/>
        <w:rPr>
          <w:sz w:val="24"/>
          <w:szCs w:val="24"/>
        </w:rPr>
      </w:pPr>
      <w:r w:rsidRPr="00294368">
        <w:rPr>
          <w:sz w:val="24"/>
          <w:szCs w:val="24"/>
        </w:rPr>
        <w:t xml:space="preserve">Also as a teacher, </w:t>
      </w:r>
      <w:r w:rsidR="00861B73">
        <w:rPr>
          <w:sz w:val="24"/>
          <w:szCs w:val="24"/>
        </w:rPr>
        <w:t>s</w:t>
      </w:r>
      <w:r w:rsidRPr="00294368">
        <w:rPr>
          <w:sz w:val="24"/>
          <w:szCs w:val="24"/>
        </w:rPr>
        <w:t xml:space="preserve">he co-supervised </w:t>
      </w:r>
      <w:proofErr w:type="gramStart"/>
      <w:r w:rsidRPr="00294368">
        <w:rPr>
          <w:sz w:val="24"/>
          <w:szCs w:val="24"/>
        </w:rPr>
        <w:t>2</w:t>
      </w:r>
      <w:proofErr w:type="gramEnd"/>
      <w:r w:rsidRPr="00294368">
        <w:rPr>
          <w:sz w:val="24"/>
          <w:szCs w:val="24"/>
        </w:rPr>
        <w:t xml:space="preserve"> PhDs, supervised 18 Masters and </w:t>
      </w:r>
      <w:r w:rsidR="00861B73" w:rsidRPr="00861B73">
        <w:rPr>
          <w:sz w:val="24"/>
          <w:szCs w:val="24"/>
        </w:rPr>
        <w:t>24 undergraduate studies on botany studies</w:t>
      </w:r>
      <w:r w:rsidR="00861B73">
        <w:rPr>
          <w:sz w:val="24"/>
          <w:szCs w:val="24"/>
        </w:rPr>
        <w:t xml:space="preserve">. </w:t>
      </w:r>
    </w:p>
    <w:p w14:paraId="1FFB7301" w14:textId="71873B86" w:rsidR="00294368" w:rsidRDefault="00294368" w:rsidP="00294368">
      <w:pPr>
        <w:jc w:val="both"/>
      </w:pPr>
      <w:r>
        <w:rPr>
          <w:sz w:val="24"/>
          <w:szCs w:val="24"/>
        </w:rPr>
        <w:t xml:space="preserve">More information at </w:t>
      </w:r>
      <w:r w:rsidRPr="00636C7B">
        <w:t>http://buscatextual.cnpq.br/buscatextual/visualizacv.do?id=K4792600Y1</w:t>
      </w:r>
    </w:p>
    <w:p w14:paraId="1E342F47" w14:textId="77777777" w:rsidR="00757DE2" w:rsidRPr="00DD21C5" w:rsidRDefault="00757DE2" w:rsidP="00DD21C5">
      <w:pPr>
        <w:jc w:val="both"/>
        <w:rPr>
          <w:sz w:val="24"/>
          <w:szCs w:val="24"/>
        </w:rPr>
      </w:pPr>
    </w:p>
    <w:sectPr w:rsidR="00757DE2" w:rsidRPr="00DD2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9763C"/>
    <w:multiLevelType w:val="hybridMultilevel"/>
    <w:tmpl w:val="AC2245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F1ED7"/>
    <w:multiLevelType w:val="hybridMultilevel"/>
    <w:tmpl w:val="A664BB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5B6C"/>
    <w:multiLevelType w:val="hybridMultilevel"/>
    <w:tmpl w:val="01A0D4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3C2F"/>
    <w:multiLevelType w:val="hybridMultilevel"/>
    <w:tmpl w:val="B79A18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6"/>
    <w:rsid w:val="000254A3"/>
    <w:rsid w:val="00053229"/>
    <w:rsid w:val="00123655"/>
    <w:rsid w:val="001629DE"/>
    <w:rsid w:val="00230A02"/>
    <w:rsid w:val="00264BD9"/>
    <w:rsid w:val="00294368"/>
    <w:rsid w:val="00317467"/>
    <w:rsid w:val="0042580F"/>
    <w:rsid w:val="00425E86"/>
    <w:rsid w:val="00580664"/>
    <w:rsid w:val="00596B71"/>
    <w:rsid w:val="005A0B33"/>
    <w:rsid w:val="005A6635"/>
    <w:rsid w:val="00636C7B"/>
    <w:rsid w:val="00664785"/>
    <w:rsid w:val="006F7E15"/>
    <w:rsid w:val="0071595A"/>
    <w:rsid w:val="00757DE2"/>
    <w:rsid w:val="00772A9D"/>
    <w:rsid w:val="007B1286"/>
    <w:rsid w:val="007D5340"/>
    <w:rsid w:val="007F09CE"/>
    <w:rsid w:val="00842B57"/>
    <w:rsid w:val="00861B73"/>
    <w:rsid w:val="00891B39"/>
    <w:rsid w:val="008C2B6E"/>
    <w:rsid w:val="00911E72"/>
    <w:rsid w:val="009E3067"/>
    <w:rsid w:val="00A56831"/>
    <w:rsid w:val="00B85FC2"/>
    <w:rsid w:val="00C35DC6"/>
    <w:rsid w:val="00D63CB9"/>
    <w:rsid w:val="00DB1F93"/>
    <w:rsid w:val="00DD21C5"/>
    <w:rsid w:val="00E26BF5"/>
    <w:rsid w:val="00E6580B"/>
    <w:rsid w:val="00E70007"/>
    <w:rsid w:val="00E941A3"/>
    <w:rsid w:val="00F0141F"/>
    <w:rsid w:val="00F079CE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C8D9"/>
  <w15:chartTrackingRefBased/>
  <w15:docId w15:val="{C3AF938C-E652-4F24-9278-68372C67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41F"/>
    <w:pPr>
      <w:ind w:left="720"/>
      <w:contextualSpacing/>
    </w:pPr>
  </w:style>
  <w:style w:type="table" w:styleId="Tabelacomgrade">
    <w:name w:val="Table Grid"/>
    <w:basedOn w:val="Tabelanormal"/>
    <w:uiPriority w:val="39"/>
    <w:rsid w:val="007F09C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F0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9CE"/>
    <w:pPr>
      <w:spacing w:line="240" w:lineRule="auto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9CE"/>
    <w:rPr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A5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10">
          <w:marLeft w:val="-240"/>
          <w:marRight w:val="-24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399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02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580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Thiele</dc:creator>
  <cp:keywords/>
  <dc:description/>
  <cp:lastModifiedBy>Parecer</cp:lastModifiedBy>
  <cp:revision>2</cp:revision>
  <dcterms:created xsi:type="dcterms:W3CDTF">2019-12-26T21:16:00Z</dcterms:created>
  <dcterms:modified xsi:type="dcterms:W3CDTF">2019-12-26T21:16:00Z</dcterms:modified>
</cp:coreProperties>
</file>