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F0" w:rsidRDefault="003C43F0">
      <w:pPr>
        <w:jc w:val="both"/>
        <w:rPr>
          <w:b/>
          <w:sz w:val="28"/>
          <w:u w:val="single"/>
        </w:rPr>
      </w:pPr>
    </w:p>
    <w:p w:rsidR="003C43F0" w:rsidRDefault="003C43F0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Ing. Agr. Fernando Raúl Cano </w:t>
      </w:r>
    </w:p>
    <w:p w:rsidR="003C43F0" w:rsidRDefault="003C43F0">
      <w:pPr>
        <w:jc w:val="both"/>
        <w:rPr>
          <w:b/>
          <w:sz w:val="28"/>
          <w:u w:val="single"/>
        </w:rPr>
      </w:pPr>
    </w:p>
    <w:p w:rsidR="003C43F0" w:rsidRDefault="003C43F0">
      <w:pPr>
        <w:jc w:val="both"/>
        <w:rPr>
          <w:b/>
          <w:sz w:val="24"/>
        </w:rPr>
      </w:pPr>
    </w:p>
    <w:tbl>
      <w:tblPr>
        <w:tblW w:w="8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4491"/>
      </w:tblGrid>
      <w:tr w:rsidR="003C43F0">
        <w:tblPrEx>
          <w:tblCellMar>
            <w:top w:w="0" w:type="dxa"/>
            <w:bottom w:w="0" w:type="dxa"/>
          </w:tblCellMar>
        </w:tblPrEx>
        <w:tc>
          <w:tcPr>
            <w:tcW w:w="4491" w:type="dxa"/>
          </w:tcPr>
          <w:p w:rsidR="003C43F0" w:rsidRDefault="003C43F0">
            <w:pPr>
              <w:jc w:val="both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4491" w:type="dxa"/>
          </w:tcPr>
          <w:p w:rsidR="003C43F0" w:rsidRDefault="00756812" w:rsidP="00756812">
            <w:pPr>
              <w:jc w:val="both"/>
              <w:rPr>
                <w:sz w:val="24"/>
              </w:rPr>
            </w:pPr>
            <w:r>
              <w:rPr>
                <w:sz w:val="24"/>
              </w:rPr>
              <w:t>54-11-4832-1552</w:t>
            </w:r>
          </w:p>
        </w:tc>
      </w:tr>
      <w:tr w:rsidR="003C43F0">
        <w:tblPrEx>
          <w:tblCellMar>
            <w:top w:w="0" w:type="dxa"/>
            <w:bottom w:w="0" w:type="dxa"/>
          </w:tblCellMar>
        </w:tblPrEx>
        <w:tc>
          <w:tcPr>
            <w:tcW w:w="4491" w:type="dxa"/>
          </w:tcPr>
          <w:p w:rsidR="003C43F0" w:rsidRDefault="003C43F0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491" w:type="dxa"/>
          </w:tcPr>
          <w:p w:rsidR="003C43F0" w:rsidRDefault="00756812" w:rsidP="00756812">
            <w:pPr>
              <w:jc w:val="both"/>
              <w:rPr>
                <w:sz w:val="24"/>
              </w:rPr>
            </w:pPr>
            <w:hyperlink r:id="rId7" w:history="1">
              <w:r w:rsidRPr="00E62171">
                <w:rPr>
                  <w:rStyle w:val="Hipervnculo"/>
                </w:rPr>
                <w:t>frcano@buenosaires.gob.ar</w:t>
              </w:r>
            </w:hyperlink>
          </w:p>
        </w:tc>
      </w:tr>
      <w:tr w:rsidR="003C43F0">
        <w:tblPrEx>
          <w:tblCellMar>
            <w:top w:w="0" w:type="dxa"/>
            <w:bottom w:w="0" w:type="dxa"/>
          </w:tblCellMar>
        </w:tblPrEx>
        <w:tc>
          <w:tcPr>
            <w:tcW w:w="4491" w:type="dxa"/>
          </w:tcPr>
          <w:p w:rsidR="003C43F0" w:rsidRDefault="00756812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Profesión</w:t>
            </w:r>
            <w:r w:rsidR="003C43F0">
              <w:rPr>
                <w:sz w:val="24"/>
              </w:rPr>
              <w:t>:</w:t>
            </w:r>
          </w:p>
        </w:tc>
        <w:tc>
          <w:tcPr>
            <w:tcW w:w="4491" w:type="dxa"/>
          </w:tcPr>
          <w:p w:rsidR="003C43F0" w:rsidRDefault="00756812" w:rsidP="00756812">
            <w:pPr>
              <w:pStyle w:val="Ttulo4"/>
            </w:pPr>
            <w:r>
              <w:t>Ing. Agrónomo</w:t>
            </w:r>
          </w:p>
        </w:tc>
      </w:tr>
      <w:tr w:rsidR="003C43F0">
        <w:tblPrEx>
          <w:tblCellMar>
            <w:top w:w="0" w:type="dxa"/>
            <w:bottom w:w="0" w:type="dxa"/>
          </w:tblCellMar>
        </w:tblPrEx>
        <w:tc>
          <w:tcPr>
            <w:tcW w:w="4491" w:type="dxa"/>
          </w:tcPr>
          <w:p w:rsidR="003C43F0" w:rsidRDefault="003C43F0" w:rsidP="00756812">
            <w:pPr>
              <w:jc w:val="both"/>
              <w:rPr>
                <w:sz w:val="24"/>
              </w:rPr>
            </w:pPr>
            <w:r>
              <w:rPr>
                <w:sz w:val="24"/>
              </w:rPr>
              <w:t>F</w:t>
            </w:r>
            <w:r w:rsidR="00756812">
              <w:rPr>
                <w:sz w:val="24"/>
              </w:rPr>
              <w:t>echa de nacimiento</w:t>
            </w:r>
            <w:r>
              <w:rPr>
                <w:sz w:val="24"/>
              </w:rPr>
              <w:t>:</w:t>
            </w:r>
          </w:p>
        </w:tc>
        <w:tc>
          <w:tcPr>
            <w:tcW w:w="4491" w:type="dxa"/>
          </w:tcPr>
          <w:p w:rsidR="003C43F0" w:rsidRDefault="003C43F0">
            <w:pPr>
              <w:jc w:val="both"/>
              <w:rPr>
                <w:sz w:val="24"/>
              </w:rPr>
            </w:pPr>
            <w:r>
              <w:rPr>
                <w:sz w:val="24"/>
              </w:rPr>
              <w:t>30-10-64</w:t>
            </w:r>
          </w:p>
        </w:tc>
      </w:tr>
      <w:tr w:rsidR="00756812">
        <w:tblPrEx>
          <w:tblCellMar>
            <w:top w:w="0" w:type="dxa"/>
            <w:bottom w:w="0" w:type="dxa"/>
          </w:tblCellMar>
        </w:tblPrEx>
        <w:tc>
          <w:tcPr>
            <w:tcW w:w="4491" w:type="dxa"/>
          </w:tcPr>
          <w:p w:rsidR="00756812" w:rsidRDefault="00756812" w:rsidP="00756812">
            <w:pPr>
              <w:jc w:val="both"/>
              <w:rPr>
                <w:sz w:val="24"/>
              </w:rPr>
            </w:pPr>
            <w:r>
              <w:rPr>
                <w:sz w:val="24"/>
              </w:rPr>
              <w:t>Posición Actual:</w:t>
            </w:r>
          </w:p>
        </w:tc>
        <w:tc>
          <w:tcPr>
            <w:tcW w:w="4491" w:type="dxa"/>
          </w:tcPr>
          <w:p w:rsidR="00756812" w:rsidRDefault="00756812" w:rsidP="004708CE">
            <w:pPr>
              <w:jc w:val="both"/>
              <w:rPr>
                <w:sz w:val="24"/>
              </w:rPr>
            </w:pPr>
            <w:r>
              <w:rPr>
                <w:sz w:val="24"/>
              </w:rPr>
              <w:t>Analista de Proyecto</w:t>
            </w:r>
            <w:r w:rsidR="004708CE">
              <w:rPr>
                <w:sz w:val="24"/>
              </w:rPr>
              <w:t xml:space="preserve"> y </w:t>
            </w:r>
            <w:r w:rsidR="004708CE">
              <w:rPr>
                <w:sz w:val="24"/>
              </w:rPr>
              <w:t>Data Manager</w:t>
            </w:r>
            <w:r>
              <w:rPr>
                <w:sz w:val="24"/>
              </w:rPr>
              <w:t xml:space="preserve"> en Gobierno de la Ciudad de Buenos Aires. Argentina.</w:t>
            </w:r>
          </w:p>
        </w:tc>
      </w:tr>
    </w:tbl>
    <w:p w:rsidR="003C43F0" w:rsidRDefault="003C43F0">
      <w:pPr>
        <w:jc w:val="both"/>
        <w:rPr>
          <w:b/>
          <w:sz w:val="28"/>
          <w:u w:val="single"/>
        </w:rPr>
      </w:pPr>
    </w:p>
    <w:p w:rsidR="00756812" w:rsidRDefault="00756812">
      <w:pPr>
        <w:jc w:val="both"/>
        <w:rPr>
          <w:b/>
          <w:sz w:val="28"/>
          <w:u w:val="single"/>
        </w:rPr>
      </w:pPr>
    </w:p>
    <w:p w:rsidR="003C43F0" w:rsidRDefault="003C43F0">
      <w:pPr>
        <w:jc w:val="both"/>
        <w:rPr>
          <w:sz w:val="24"/>
        </w:rPr>
      </w:pPr>
      <w:r>
        <w:rPr>
          <w:b/>
          <w:sz w:val="24"/>
        </w:rPr>
        <w:t>Ingeniero Agrónomo</w:t>
      </w:r>
      <w:r>
        <w:rPr>
          <w:sz w:val="24"/>
        </w:rPr>
        <w:t xml:space="preserve"> con orientación en producción agropecuaria. Estudios cursados en la Facultad de Agronomía de la Universidad de Buenos Aires, ingresando en 1984 y egresando en abril de l992.</w:t>
      </w:r>
    </w:p>
    <w:p w:rsidR="003C43F0" w:rsidRDefault="003C43F0">
      <w:pPr>
        <w:jc w:val="both"/>
        <w:rPr>
          <w:sz w:val="24"/>
        </w:rPr>
      </w:pPr>
    </w:p>
    <w:p w:rsidR="003C43F0" w:rsidRDefault="003C43F0">
      <w:pPr>
        <w:jc w:val="both"/>
        <w:rPr>
          <w:sz w:val="24"/>
        </w:rPr>
      </w:pPr>
      <w:r>
        <w:rPr>
          <w:sz w:val="24"/>
        </w:rPr>
        <w:t>Tesis de grado en la Cátedra de Administración Rural (FAUBA), titulado “Con máquinas propias o con las del contratista: Puntos de indiferencia a través de 12 años.”, bajo la dirección del Ing. Agr. Rodolfo Frank.</w:t>
      </w:r>
    </w:p>
    <w:p w:rsidR="003C43F0" w:rsidRDefault="003C43F0">
      <w:pPr>
        <w:jc w:val="both"/>
        <w:rPr>
          <w:sz w:val="24"/>
        </w:rPr>
      </w:pPr>
    </w:p>
    <w:p w:rsidR="003C43F0" w:rsidRDefault="003C43F0">
      <w:pPr>
        <w:jc w:val="both"/>
        <w:rPr>
          <w:sz w:val="24"/>
        </w:rPr>
      </w:pPr>
      <w:r>
        <w:rPr>
          <w:sz w:val="24"/>
        </w:rPr>
        <w:t xml:space="preserve">Estudios de postgrado: Cumplido con la totalidad de los créditos (diciembre 1998) adeudando sólo la tesis del Programa de </w:t>
      </w:r>
      <w:r>
        <w:rPr>
          <w:b/>
          <w:sz w:val="24"/>
        </w:rPr>
        <w:t>Máster en Economía Agraria</w:t>
      </w:r>
      <w:r>
        <w:rPr>
          <w:sz w:val="24"/>
        </w:rPr>
        <w:t xml:space="preserve">, en la Escuela para Graduados de la Facultad de Agronomía de la U.B.A. </w:t>
      </w:r>
    </w:p>
    <w:p w:rsidR="003C43F0" w:rsidRDefault="003C43F0">
      <w:pPr>
        <w:jc w:val="both"/>
        <w:rPr>
          <w:sz w:val="24"/>
        </w:rPr>
      </w:pPr>
    </w:p>
    <w:p w:rsidR="003C43F0" w:rsidRDefault="003C43F0">
      <w:pPr>
        <w:jc w:val="both"/>
        <w:rPr>
          <w:sz w:val="24"/>
        </w:rPr>
      </w:pPr>
      <w:r>
        <w:rPr>
          <w:sz w:val="24"/>
        </w:rPr>
        <w:t>Sólidos conocimientos en:</w:t>
      </w:r>
    </w:p>
    <w:p w:rsidR="003C43F0" w:rsidRDefault="003C43F0">
      <w:pPr>
        <w:jc w:val="both"/>
        <w:rPr>
          <w:sz w:val="24"/>
        </w:rPr>
      </w:pPr>
      <w:r>
        <w:rPr>
          <w:b/>
          <w:bCs/>
          <w:sz w:val="24"/>
        </w:rPr>
        <w:t>Aplicaciones:</w:t>
      </w:r>
      <w:r>
        <w:rPr>
          <w:b/>
          <w:sz w:val="24"/>
        </w:rPr>
        <w:t xml:space="preserve"> </w:t>
      </w:r>
      <w:r>
        <w:rPr>
          <w:bCs/>
          <w:sz w:val="24"/>
        </w:rPr>
        <w:t>Microsoft Office.</w:t>
      </w:r>
      <w:r>
        <w:rPr>
          <w:sz w:val="24"/>
        </w:rPr>
        <w:t xml:space="preserve"> Modelos de Optimización: </w:t>
      </w:r>
      <w:proofErr w:type="spellStart"/>
      <w:r>
        <w:rPr>
          <w:sz w:val="24"/>
        </w:rPr>
        <w:t>Gams</w:t>
      </w:r>
      <w:proofErr w:type="spellEnd"/>
      <w:r>
        <w:rPr>
          <w:sz w:val="24"/>
        </w:rPr>
        <w:t xml:space="preserve">, Sistemas estadísticos: </w:t>
      </w:r>
      <w:r w:rsidR="00756812">
        <w:rPr>
          <w:sz w:val="24"/>
        </w:rPr>
        <w:t>R</w:t>
      </w:r>
    </w:p>
    <w:p w:rsidR="003C43F0" w:rsidRDefault="003C43F0">
      <w:pPr>
        <w:jc w:val="both"/>
        <w:rPr>
          <w:sz w:val="24"/>
        </w:rPr>
      </w:pPr>
      <w:r w:rsidRPr="00756812">
        <w:rPr>
          <w:b/>
          <w:sz w:val="24"/>
        </w:rPr>
        <w:t>Bases de Datos</w:t>
      </w:r>
      <w:r>
        <w:rPr>
          <w:sz w:val="24"/>
        </w:rPr>
        <w:t>: Access, SQL</w:t>
      </w:r>
    </w:p>
    <w:p w:rsidR="003C43F0" w:rsidRDefault="00756812">
      <w:pPr>
        <w:jc w:val="both"/>
        <w:rPr>
          <w:sz w:val="24"/>
          <w:lang w:val="en-US"/>
        </w:rPr>
      </w:pPr>
      <w:r>
        <w:rPr>
          <w:b/>
          <w:bCs/>
          <w:sz w:val="24"/>
        </w:rPr>
        <w:t>Aplicaciones</w:t>
      </w:r>
      <w:r>
        <w:rPr>
          <w:b/>
          <w:bCs/>
          <w:sz w:val="24"/>
        </w:rPr>
        <w:t xml:space="preserve"> para desarrollo</w:t>
      </w:r>
      <w:r w:rsidR="003C43F0">
        <w:rPr>
          <w:b/>
          <w:sz w:val="24"/>
        </w:rPr>
        <w:t>:</w:t>
      </w:r>
      <w:r w:rsidR="003C43F0">
        <w:rPr>
          <w:sz w:val="24"/>
        </w:rPr>
        <w:t xml:space="preserve"> </w:t>
      </w:r>
      <w:r>
        <w:rPr>
          <w:sz w:val="24"/>
        </w:rPr>
        <w:t xml:space="preserve">Microsoft </w:t>
      </w:r>
      <w:r w:rsidR="003C43F0">
        <w:rPr>
          <w:sz w:val="24"/>
        </w:rPr>
        <w:t xml:space="preserve">SQL Server. </w:t>
      </w:r>
      <w:proofErr w:type="spellStart"/>
      <w:r w:rsidR="003C43F0">
        <w:rPr>
          <w:sz w:val="24"/>
        </w:rPr>
        <w:t>MySQL</w:t>
      </w:r>
      <w:proofErr w:type="spellEnd"/>
      <w:r w:rsidR="003C43F0">
        <w:rPr>
          <w:sz w:val="24"/>
        </w:rPr>
        <w:t xml:space="preserve">. </w:t>
      </w:r>
      <w:r w:rsidR="003C43F0">
        <w:rPr>
          <w:sz w:val="24"/>
          <w:lang w:val="en-US"/>
        </w:rPr>
        <w:t xml:space="preserve">Microsoft </w:t>
      </w:r>
      <w:bookmarkStart w:id="0" w:name="_GoBack"/>
      <w:bookmarkEnd w:id="0"/>
      <w:r w:rsidR="003C43F0" w:rsidRPr="00710C9E">
        <w:rPr>
          <w:sz w:val="24"/>
          <w:lang w:val="en-US"/>
        </w:rPr>
        <w:t>Visual</w:t>
      </w:r>
      <w:r>
        <w:rPr>
          <w:sz w:val="24"/>
          <w:lang w:val="en-US"/>
        </w:rPr>
        <w:t xml:space="preserve"> Studio.</w:t>
      </w:r>
    </w:p>
    <w:p w:rsidR="003C43F0" w:rsidRDefault="003C43F0">
      <w:pPr>
        <w:jc w:val="both"/>
        <w:rPr>
          <w:sz w:val="24"/>
          <w:lang w:val="en-US"/>
        </w:rPr>
      </w:pPr>
    </w:p>
    <w:p w:rsidR="003C43F0" w:rsidRDefault="003C43F0">
      <w:pPr>
        <w:jc w:val="both"/>
        <w:rPr>
          <w:sz w:val="24"/>
        </w:rPr>
      </w:pPr>
      <w:r>
        <w:rPr>
          <w:sz w:val="24"/>
        </w:rPr>
        <w:t xml:space="preserve">Idiomas: fluida lectura de </w:t>
      </w:r>
      <w:r>
        <w:rPr>
          <w:b/>
          <w:sz w:val="24"/>
        </w:rPr>
        <w:t>inglés</w:t>
      </w:r>
      <w:r>
        <w:rPr>
          <w:sz w:val="24"/>
        </w:rPr>
        <w:t>.</w:t>
      </w:r>
    </w:p>
    <w:p w:rsidR="003C43F0" w:rsidRDefault="003C43F0">
      <w:pPr>
        <w:jc w:val="both"/>
        <w:rPr>
          <w:sz w:val="24"/>
        </w:rPr>
      </w:pPr>
    </w:p>
    <w:p w:rsidR="003C43F0" w:rsidRDefault="003C43F0">
      <w:pPr>
        <w:jc w:val="both"/>
        <w:rPr>
          <w:sz w:val="24"/>
        </w:rPr>
      </w:pPr>
    </w:p>
    <w:p w:rsidR="003C43F0" w:rsidRDefault="003C43F0">
      <w:pPr>
        <w:jc w:val="both"/>
        <w:rPr>
          <w:sz w:val="24"/>
        </w:rPr>
      </w:pPr>
      <w:r>
        <w:rPr>
          <w:b/>
          <w:sz w:val="24"/>
          <w:u w:val="single"/>
        </w:rPr>
        <w:t>PUBLICACIONES (con referato)</w:t>
      </w:r>
    </w:p>
    <w:p w:rsidR="003C43F0" w:rsidRDefault="003C43F0">
      <w:pPr>
        <w:jc w:val="both"/>
        <w:rPr>
          <w:sz w:val="24"/>
        </w:rPr>
      </w:pPr>
    </w:p>
    <w:p w:rsidR="003C43F0" w:rsidRDefault="003C43F0">
      <w:pPr>
        <w:jc w:val="both"/>
        <w:rPr>
          <w:sz w:val="24"/>
        </w:rPr>
      </w:pPr>
      <w:r>
        <w:rPr>
          <w:sz w:val="24"/>
        </w:rPr>
        <w:t>Cano, F.R.; Frank, R.G.: “Con máquinas propias o con las del contratista: Puntos de indiferencia a través de 12 años.” Revista de la Facultad de Agronomía 14(3):235-240,1993/94.</w:t>
      </w:r>
    </w:p>
    <w:p w:rsidR="003C43F0" w:rsidRDefault="003C43F0">
      <w:pPr>
        <w:jc w:val="both"/>
        <w:rPr>
          <w:b/>
          <w:sz w:val="24"/>
          <w:u w:val="single"/>
        </w:rPr>
      </w:pPr>
    </w:p>
    <w:p w:rsidR="003C43F0" w:rsidRDefault="003C43F0">
      <w:pPr>
        <w:jc w:val="both"/>
        <w:rPr>
          <w:b/>
          <w:sz w:val="24"/>
          <w:u w:val="single"/>
        </w:rPr>
      </w:pPr>
    </w:p>
    <w:p w:rsidR="003C43F0" w:rsidRDefault="003C43F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 ACTUAL Y ANTECEDENTES LABORALES</w:t>
      </w:r>
    </w:p>
    <w:p w:rsidR="003C43F0" w:rsidRDefault="003C43F0">
      <w:pPr>
        <w:jc w:val="both"/>
        <w:rPr>
          <w:sz w:val="24"/>
          <w:u w:val="single"/>
        </w:rPr>
      </w:pPr>
    </w:p>
    <w:p w:rsidR="003C43F0" w:rsidRDefault="003C43F0">
      <w:pPr>
        <w:jc w:val="both"/>
        <w:rPr>
          <w:sz w:val="24"/>
          <w:u w:val="single"/>
        </w:rPr>
      </w:pPr>
    </w:p>
    <w:p w:rsidR="003C43F0" w:rsidRDefault="003C43F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</w:t>
      </w:r>
      <w:r w:rsidR="0074379B">
        <w:rPr>
          <w:b/>
          <w:sz w:val="24"/>
          <w:u w:val="single"/>
        </w:rPr>
        <w:t>esarrollo</w:t>
      </w:r>
      <w:r>
        <w:rPr>
          <w:b/>
          <w:sz w:val="24"/>
          <w:u w:val="single"/>
        </w:rPr>
        <w:t xml:space="preserve"> de Sistemas. Programador:</w:t>
      </w:r>
    </w:p>
    <w:p w:rsidR="003C43F0" w:rsidRDefault="003C43F0">
      <w:pPr>
        <w:jc w:val="both"/>
        <w:rPr>
          <w:sz w:val="24"/>
        </w:rPr>
      </w:pPr>
    </w:p>
    <w:p w:rsidR="003C43F0" w:rsidRDefault="003C43F0">
      <w:pPr>
        <w:jc w:val="both"/>
        <w:rPr>
          <w:sz w:val="24"/>
          <w:u w:val="single"/>
        </w:rPr>
      </w:pPr>
      <w:r>
        <w:rPr>
          <w:sz w:val="24"/>
        </w:rPr>
        <w:t xml:space="preserve">Actividad desarrollada desde 1993 para el sector público y privado. En el ámbito público desarrollando sistemas para </w:t>
      </w:r>
      <w:proofErr w:type="spellStart"/>
      <w:r>
        <w:rPr>
          <w:sz w:val="24"/>
        </w:rPr>
        <w:t>SAGPyA</w:t>
      </w:r>
      <w:proofErr w:type="spellEnd"/>
      <w:r>
        <w:rPr>
          <w:sz w:val="24"/>
        </w:rPr>
        <w:t xml:space="preserve"> - Proyectos PRODERNEA – PRODERNOA, y para el </w:t>
      </w:r>
      <w:r>
        <w:rPr>
          <w:sz w:val="24"/>
        </w:rPr>
        <w:lastRenderedPageBreak/>
        <w:t xml:space="preserve">Gobierno de la Ciudad de Buenos Aires - dependencias del Ministerio de Educación del GCBA. En el ámbito privado, desarrollando para pequeñas empresas y administraciones agropecuarias – Estudio </w:t>
      </w:r>
      <w:proofErr w:type="spellStart"/>
      <w:r>
        <w:rPr>
          <w:sz w:val="24"/>
        </w:rPr>
        <w:t>Santamarina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agroCEO</w:t>
      </w:r>
      <w:proofErr w:type="spellEnd"/>
      <w:r>
        <w:rPr>
          <w:sz w:val="24"/>
        </w:rPr>
        <w:t xml:space="preserve">, SIAGRO S.A,  El Tejar S.A., Agro Reservas Argentinas S.A – </w:t>
      </w:r>
      <w:proofErr w:type="spellStart"/>
      <w:r>
        <w:rPr>
          <w:sz w:val="24"/>
        </w:rPr>
        <w:t>Farm</w:t>
      </w:r>
      <w:proofErr w:type="spellEnd"/>
      <w:r>
        <w:rPr>
          <w:sz w:val="24"/>
        </w:rPr>
        <w:t xml:space="preserve"> Management Company. Cabaña Cuatro Hermanos S.A.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son algunas de ellas. </w:t>
      </w:r>
    </w:p>
    <w:p w:rsidR="003C43F0" w:rsidRDefault="003C43F0">
      <w:pPr>
        <w:jc w:val="both"/>
        <w:rPr>
          <w:b/>
          <w:sz w:val="24"/>
          <w:u w:val="single"/>
        </w:rPr>
      </w:pPr>
    </w:p>
    <w:p w:rsidR="003C43F0" w:rsidRDefault="003C43F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 Docente:</w:t>
      </w:r>
    </w:p>
    <w:p w:rsidR="003C43F0" w:rsidRDefault="003C43F0">
      <w:pPr>
        <w:jc w:val="both"/>
        <w:rPr>
          <w:sz w:val="24"/>
        </w:rPr>
      </w:pPr>
    </w:p>
    <w:p w:rsidR="003C43F0" w:rsidRDefault="003C43F0">
      <w:pPr>
        <w:jc w:val="both"/>
        <w:rPr>
          <w:sz w:val="24"/>
        </w:rPr>
      </w:pPr>
      <w:r>
        <w:rPr>
          <w:sz w:val="24"/>
        </w:rPr>
        <w:t>De noviembre de 1997 a marzo de 2000 participé en la Cátedra de Economía Política dentro del Departamento de Economía de la Facultad de Agronomía - UBA, como Ayudante de primera.</w:t>
      </w:r>
    </w:p>
    <w:p w:rsidR="003C43F0" w:rsidRDefault="003C43F0">
      <w:pPr>
        <w:jc w:val="both"/>
        <w:rPr>
          <w:sz w:val="24"/>
        </w:rPr>
      </w:pPr>
    </w:p>
    <w:p w:rsidR="003C43F0" w:rsidRDefault="003C43F0">
      <w:pPr>
        <w:jc w:val="both"/>
        <w:rPr>
          <w:sz w:val="24"/>
        </w:rPr>
      </w:pPr>
      <w:r>
        <w:rPr>
          <w:sz w:val="24"/>
        </w:rPr>
        <w:t>Desde marzo de 2000 a 2005 integro la Cátedra de Administración Rural del Departamento de Economía de la Facultad de Agronomía - UBA, como Ayudante de primera con dedicación simple. Integrando además, el proyecto de creación del Centro de Formación y Capacitación en Mecanización Agrícola, a cargo del curso de “Costos y Administración de la Maquinaria Agrícola”.</w:t>
      </w:r>
    </w:p>
    <w:p w:rsidR="003C43F0" w:rsidRDefault="003C43F0">
      <w:pPr>
        <w:jc w:val="both"/>
        <w:rPr>
          <w:sz w:val="24"/>
          <w:u w:val="single"/>
        </w:rPr>
      </w:pPr>
    </w:p>
    <w:p w:rsidR="003C43F0" w:rsidRDefault="003C43F0">
      <w:pPr>
        <w:jc w:val="both"/>
        <w:rPr>
          <w:sz w:val="24"/>
          <w:u w:val="single"/>
        </w:rPr>
      </w:pPr>
    </w:p>
    <w:p w:rsidR="003C43F0" w:rsidRDefault="003C43F0">
      <w:pPr>
        <w:jc w:val="both"/>
        <w:rPr>
          <w:b/>
          <w:sz w:val="24"/>
        </w:rPr>
      </w:pPr>
      <w:r>
        <w:rPr>
          <w:b/>
          <w:sz w:val="24"/>
          <w:u w:val="single"/>
        </w:rPr>
        <w:t>Investigación:</w:t>
      </w:r>
    </w:p>
    <w:p w:rsidR="003C43F0" w:rsidRDefault="003C43F0">
      <w:pPr>
        <w:jc w:val="both"/>
        <w:rPr>
          <w:sz w:val="24"/>
        </w:rPr>
      </w:pPr>
    </w:p>
    <w:p w:rsidR="003C43F0" w:rsidRDefault="003C43F0">
      <w:pPr>
        <w:jc w:val="both"/>
        <w:rPr>
          <w:sz w:val="24"/>
        </w:rPr>
      </w:pPr>
      <w:r>
        <w:rPr>
          <w:sz w:val="24"/>
        </w:rPr>
        <w:t xml:space="preserve">Integré, en la función de </w:t>
      </w:r>
      <w:r>
        <w:rPr>
          <w:b/>
          <w:sz w:val="24"/>
        </w:rPr>
        <w:t>Investigador Tesista</w:t>
      </w:r>
      <w:r>
        <w:rPr>
          <w:sz w:val="24"/>
        </w:rPr>
        <w:t>, el proyecto trienal UBACyT 1998-2000 “Modelización para el uso óptimo de la Maquinaria Agrícola”.</w:t>
      </w:r>
    </w:p>
    <w:p w:rsidR="003C43F0" w:rsidRDefault="003C43F0">
      <w:pPr>
        <w:jc w:val="both"/>
        <w:rPr>
          <w:sz w:val="24"/>
          <w:u w:val="single"/>
        </w:rPr>
      </w:pPr>
    </w:p>
    <w:p w:rsidR="003C43F0" w:rsidRDefault="003C43F0">
      <w:pPr>
        <w:jc w:val="both"/>
        <w:rPr>
          <w:sz w:val="24"/>
        </w:rPr>
      </w:pPr>
    </w:p>
    <w:sectPr w:rsidR="003C43F0">
      <w:footerReference w:type="even" r:id="rId8"/>
      <w:footerReference w:type="default" r:id="rId9"/>
      <w:pgSz w:w="12240" w:h="15840" w:code="1"/>
      <w:pgMar w:top="1412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3C" w:rsidRDefault="00300B3C">
      <w:r>
        <w:separator/>
      </w:r>
    </w:p>
  </w:endnote>
  <w:endnote w:type="continuationSeparator" w:id="0">
    <w:p w:rsidR="00300B3C" w:rsidRDefault="003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F0" w:rsidRDefault="003C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C43F0" w:rsidRDefault="003C43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F0" w:rsidRDefault="003C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0C9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C43F0" w:rsidRDefault="003C43F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3C" w:rsidRDefault="00300B3C">
      <w:r>
        <w:separator/>
      </w:r>
    </w:p>
  </w:footnote>
  <w:footnote w:type="continuationSeparator" w:id="0">
    <w:p w:rsidR="00300B3C" w:rsidRDefault="0030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117C"/>
    <w:multiLevelType w:val="singleLevel"/>
    <w:tmpl w:val="F22C17E8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B06A27"/>
    <w:multiLevelType w:val="hybridMultilevel"/>
    <w:tmpl w:val="F06CE448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92D09"/>
    <w:multiLevelType w:val="singleLevel"/>
    <w:tmpl w:val="EF90EE0C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D03573"/>
    <w:multiLevelType w:val="singleLevel"/>
    <w:tmpl w:val="0C0A0001"/>
    <w:lvl w:ilvl="0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9B"/>
    <w:rsid w:val="00300B3C"/>
    <w:rsid w:val="003A61EA"/>
    <w:rsid w:val="003C43F0"/>
    <w:rsid w:val="004708CE"/>
    <w:rsid w:val="00710C9E"/>
    <w:rsid w:val="0074379B"/>
    <w:rsid w:val="00756812"/>
    <w:rsid w:val="00AF3478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ED2B83-3C82-444A-8210-4F97E8CD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cano@buenosaires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J.P.Esnaola</Company>
  <LinksUpToDate>false</LinksUpToDate>
  <CharactersWithSpaces>2744</CharactersWithSpaces>
  <SharedDoc>false</SharedDoc>
  <HLinks>
    <vt:vector size="6" baseType="variant"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mailto:frcano@buenosaires.gob.ar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Fernando Cano</dc:creator>
  <cp:keywords/>
  <cp:lastModifiedBy>FC</cp:lastModifiedBy>
  <cp:revision>5</cp:revision>
  <cp:lastPrinted>2001-02-21T10:12:00Z</cp:lastPrinted>
  <dcterms:created xsi:type="dcterms:W3CDTF">2019-12-12T13:41:00Z</dcterms:created>
  <dcterms:modified xsi:type="dcterms:W3CDTF">2019-12-12T13:44:00Z</dcterms:modified>
</cp:coreProperties>
</file>